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922E5" w:rsidRPr="001922E5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2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2E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2D62D0D9-845E-4A1C-AEA9-FFDDF61C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46B3EF-B362-4197-BBD5-B8760404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2020-05-14T06:25:00Z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